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4"/>
      </w:tblGrid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Default="002E2355" w:rsidP="002E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П</w:t>
            </w:r>
            <w:r w:rsidRPr="002E23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лан закупок товаров, работ, услуг</w:t>
            </w:r>
            <w:r w:rsidRPr="002E2355">
              <w:rPr>
                <w:rFonts w:ascii="Times New Roman" w:eastAsia="Times New Roman" w:hAnsi="Times New Roman" w:cs="Times New Roman"/>
                <w:b/>
                <w:bCs/>
                <w:sz w:val="34"/>
              </w:rPr>
              <w:t> </w:t>
            </w:r>
            <w:r w:rsidRPr="002E23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br/>
              <w:t>для обеспечения нужд субъектов Российской Федерации</w:t>
            </w:r>
            <w:r w:rsidRPr="002E23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br/>
              <w:t>и муниципальных нужд на 2017 финансовый год и на плановый период 2018 и 2019 годов</w:t>
            </w:r>
          </w:p>
          <w:p w:rsidR="002E2355" w:rsidRPr="002E2355" w:rsidRDefault="002E2355" w:rsidP="002E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</w:tbl>
    <w:p w:rsidR="002E2355" w:rsidRPr="002E2355" w:rsidRDefault="002E2355" w:rsidP="002E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7"/>
        <w:gridCol w:w="1457"/>
        <w:gridCol w:w="1688"/>
      </w:tblGrid>
      <w:tr w:rsidR="002E2355" w:rsidRPr="002E2355" w:rsidTr="002E2355">
        <w:trPr>
          <w:tblCellSpacing w:w="15" w:type="dxa"/>
        </w:trPr>
        <w:tc>
          <w:tcPr>
            <w:tcW w:w="16440" w:type="dxa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57" w:type="dxa"/>
              <w:bottom w:w="15" w:type="dxa"/>
              <w:right w:w="15" w:type="dxa"/>
            </w:tcMar>
            <w:vAlign w:val="bottom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57" w:type="dxa"/>
              <w:bottom w:w="15" w:type="dxa"/>
              <w:right w:w="86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57" w:type="dxa"/>
              <w:bottom w:w="15" w:type="dxa"/>
              <w:right w:w="86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1619004203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ТЮЛЯЧИНСКИЙ СЕЛЬСКИЙ ИСПОЛНИТЕЛЬНЫЙ КОМИТЕТ</w:t>
            </w:r>
          </w:p>
          <w:p w:rsidR="006C4D83" w:rsidRPr="002E2355" w:rsidRDefault="006C4D83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57" w:type="dxa"/>
              <w:bottom w:w="15" w:type="dxa"/>
              <w:right w:w="86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161901001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57" w:type="dxa"/>
              <w:bottom w:w="15" w:type="dxa"/>
              <w:right w:w="86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57" w:type="dxa"/>
              <w:bottom w:w="15" w:type="dxa"/>
              <w:right w:w="86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92656445101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422080, Татарстан </w:t>
            </w:r>
            <w:proofErr w:type="spellStart"/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Тюлячи с, </w:t>
            </w:r>
            <w:proofErr w:type="spellStart"/>
            <w:proofErr w:type="gramStart"/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НАГОРНАЯ, 5 ,7-84360-21182, Tlc.Tul@tatar.ru</w:t>
            </w:r>
          </w:p>
        </w:tc>
        <w:tc>
          <w:tcPr>
            <w:tcW w:w="0" w:type="auto"/>
            <w:tcMar>
              <w:top w:w="15" w:type="dxa"/>
              <w:left w:w="257" w:type="dxa"/>
              <w:bottom w:w="15" w:type="dxa"/>
              <w:right w:w="15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57" w:type="dxa"/>
              <w:bottom w:w="15" w:type="dxa"/>
              <w:right w:w="86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57" w:type="dxa"/>
              <w:bottom w:w="15" w:type="dxa"/>
              <w:right w:w="86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(базовый (0), измененный (порядковый код изменения)) </w:t>
            </w: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57" w:type="dxa"/>
              <w:bottom w:w="15" w:type="dxa"/>
              <w:right w:w="86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2355" w:rsidRPr="002E2355" w:rsidRDefault="002E2355" w:rsidP="002E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830"/>
        <w:gridCol w:w="3111"/>
        <w:gridCol w:w="1701"/>
        <w:gridCol w:w="1234"/>
        <w:gridCol w:w="1212"/>
        <w:gridCol w:w="466"/>
        <w:gridCol w:w="625"/>
        <w:gridCol w:w="471"/>
        <w:gridCol w:w="470"/>
        <w:gridCol w:w="644"/>
        <w:gridCol w:w="916"/>
        <w:gridCol w:w="908"/>
        <w:gridCol w:w="918"/>
        <w:gridCol w:w="677"/>
      </w:tblGrid>
      <w:tr w:rsidR="002E2355" w:rsidRPr="002E2355" w:rsidTr="002E2355"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spellEnd"/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Идентификационный код закупки</w:t>
            </w:r>
          </w:p>
        </w:tc>
        <w:tc>
          <w:tcPr>
            <w:tcW w:w="4812" w:type="dxa"/>
            <w:gridSpan w:val="2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финансового обеспечения (тыс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Сроки (периодичность) осуществления планируемых закупок</w:t>
            </w:r>
          </w:p>
        </w:tc>
        <w:tc>
          <w:tcPr>
            <w:tcW w:w="908" w:type="dxa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 внесения изменений</w:t>
            </w:r>
          </w:p>
        </w:tc>
      </w:tr>
      <w:tr w:rsidR="002E2355" w:rsidRPr="002E2355" w:rsidTr="002E2355"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1" w:type="dxa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1" w:type="dxa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1" w:type="dxa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11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908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173161900420316190100100010003512244</w:t>
            </w:r>
          </w:p>
        </w:tc>
        <w:tc>
          <w:tcPr>
            <w:tcW w:w="311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Для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деятельности сельского поселения</w:t>
            </w:r>
          </w:p>
        </w:tc>
        <w:tc>
          <w:tcPr>
            <w:tcW w:w="170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5 355.00000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1 785.00000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1 785.00000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1 785.00000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осуществления закупки с 01.01.2017 по 31.12.2019 </w:t>
            </w: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ежемесячно</w:t>
            </w:r>
          </w:p>
        </w:tc>
        <w:tc>
          <w:tcPr>
            <w:tcW w:w="908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173161900420316190100100020004211244</w:t>
            </w:r>
          </w:p>
        </w:tc>
        <w:tc>
          <w:tcPr>
            <w:tcW w:w="311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Для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деятельности сельского поселения</w:t>
            </w:r>
          </w:p>
        </w:tc>
        <w:tc>
          <w:tcPr>
            <w:tcW w:w="170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Выполнение работ по зимнему содержанию дорог и тротуаров Тюлячинского сельского поселения Тюлячинского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4 500.00000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осуществления закупки с 01.01.2017 по 31.12.2019 </w:t>
            </w: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один раз в год</w:t>
            </w:r>
          </w:p>
        </w:tc>
        <w:tc>
          <w:tcPr>
            <w:tcW w:w="908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4D83" w:rsidRDefault="006C4D83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4D83" w:rsidRPr="002E2355" w:rsidRDefault="006C4D83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173161900420316190100100030004299244</w:t>
            </w:r>
          </w:p>
        </w:tc>
        <w:tc>
          <w:tcPr>
            <w:tcW w:w="311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Для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деятельности сельского поселения</w:t>
            </w:r>
          </w:p>
        </w:tc>
        <w:tc>
          <w:tcPr>
            <w:tcW w:w="170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Выполнение работ по содержанию территории с. Тюлячи Тюлячинского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сельского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поселении муниципального района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5 790.00000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1 930.00000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1 930.00000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1 930.00000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осуществления закупки с 01.01.2017 по 31.12.2019 </w:t>
            </w: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один раз в год</w:t>
            </w:r>
          </w:p>
        </w:tc>
        <w:tc>
          <w:tcPr>
            <w:tcW w:w="908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173161900420316190100100040000000244</w:t>
            </w:r>
          </w:p>
        </w:tc>
        <w:tc>
          <w:tcPr>
            <w:tcW w:w="311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2 682.00000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894.00000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894.00000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894.00000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08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E2355" w:rsidRPr="002E2355" w:rsidTr="002E2355">
        <w:tc>
          <w:tcPr>
            <w:tcW w:w="9265" w:type="dxa"/>
            <w:gridSpan w:val="6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18 327.00000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6 109.00000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6 109.00000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6 109.00000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908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Х</w:t>
            </w:r>
          </w:p>
        </w:tc>
      </w:tr>
    </w:tbl>
    <w:p w:rsidR="002E2355" w:rsidRPr="002E2355" w:rsidRDefault="002E2355" w:rsidP="002E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9"/>
        <w:gridCol w:w="5543"/>
      </w:tblGrid>
      <w:tr w:rsidR="002E2355" w:rsidRPr="002E2355" w:rsidTr="002E2355">
        <w:trPr>
          <w:trHeight w:val="3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5"/>
              <w:gridCol w:w="120"/>
              <w:gridCol w:w="120"/>
              <w:gridCol w:w="562"/>
              <w:gridCol w:w="158"/>
              <w:gridCol w:w="567"/>
              <w:gridCol w:w="158"/>
              <w:gridCol w:w="1000"/>
              <w:gridCol w:w="300"/>
              <w:gridCol w:w="300"/>
              <w:gridCol w:w="234"/>
            </w:tblGrid>
            <w:tr w:rsidR="002E2355" w:rsidRPr="002E235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Хамидуллин</w:t>
                  </w:r>
                  <w:proofErr w:type="spellEnd"/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Ильнур </w:t>
                  </w:r>
                  <w:proofErr w:type="spellStart"/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Хазинурович</w:t>
                  </w:r>
                  <w:proofErr w:type="spellEnd"/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Руководитель Тюлячинского СИК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5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E2355" w:rsidRPr="002E23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(Ф.И.О., должность руководителя (</w:t>
                  </w:r>
                  <w:proofErr w:type="spellStart"/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уполномоченого</w:t>
                  </w:r>
                  <w:proofErr w:type="spellEnd"/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2355" w:rsidRPr="002E235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ХАМИДУЛЛИН ИЛЬНУР ХАЗИНУРОВИЧ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2355" w:rsidRPr="002E23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2355" w:rsidRPr="002E2355">
              <w:trPr>
                <w:trHeight w:val="4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2355" w:rsidRPr="002E2355" w:rsidRDefault="002E2355" w:rsidP="002E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0"/>
      </w:tblGrid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2E23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Форма обоснования закупок товаров, работ и услуг для обеспечения государственных</w:t>
            </w:r>
            <w:r w:rsidRPr="002E2355">
              <w:rPr>
                <w:rFonts w:ascii="Times New Roman" w:eastAsia="Times New Roman" w:hAnsi="Times New Roman" w:cs="Times New Roman"/>
                <w:b/>
                <w:bCs/>
                <w:sz w:val="34"/>
              </w:rPr>
              <w:t> </w:t>
            </w:r>
            <w:r w:rsidRPr="002E2355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E2355" w:rsidRPr="002E2355" w:rsidRDefault="002E2355" w:rsidP="002E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5"/>
        <w:gridCol w:w="1386"/>
        <w:gridCol w:w="1362"/>
      </w:tblGrid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(базовый (0), измененный (порядковый код изменения)) </w:t>
            </w: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57" w:type="dxa"/>
              <w:bottom w:w="15" w:type="dxa"/>
              <w:right w:w="15" w:type="dxa"/>
            </w:tcMar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317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2355" w:rsidRPr="002E2355" w:rsidRDefault="002E2355" w:rsidP="002E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2190"/>
        <w:gridCol w:w="1728"/>
        <w:gridCol w:w="1722"/>
        <w:gridCol w:w="3544"/>
        <w:gridCol w:w="1276"/>
        <w:gridCol w:w="4536"/>
      </w:tblGrid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spellEnd"/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объекта и (или) объектов закупки</w:t>
            </w:r>
          </w:p>
        </w:tc>
        <w:tc>
          <w:tcPr>
            <w:tcW w:w="1722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44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53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722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53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173161900420316190100100010003512244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Поставка электрической энергии</w:t>
            </w:r>
          </w:p>
        </w:tc>
        <w:tc>
          <w:tcPr>
            <w:tcW w:w="1722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Для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деятельности сельского поселения</w:t>
            </w:r>
          </w:p>
        </w:tc>
        <w:tc>
          <w:tcPr>
            <w:tcW w:w="127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53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173161900420316190100100020004211244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Выполнение работ по зимнему содержанию дорог и тротуаров Тюлячинского сельского поселения Тюлячинского муниципального района</w:t>
            </w:r>
          </w:p>
        </w:tc>
        <w:tc>
          <w:tcPr>
            <w:tcW w:w="1722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Для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деятельности сельского поселения</w:t>
            </w:r>
          </w:p>
        </w:tc>
        <w:tc>
          <w:tcPr>
            <w:tcW w:w="127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53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173161900420316190100100030004299244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Выполнение работ по содержанию территории с. Тюлячи Тюлячинского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сельского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поселении муниципального района Республики Татарстан</w:t>
            </w:r>
          </w:p>
        </w:tc>
        <w:tc>
          <w:tcPr>
            <w:tcW w:w="1722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Для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деятельности сельского поселения</w:t>
            </w:r>
          </w:p>
        </w:tc>
        <w:tc>
          <w:tcPr>
            <w:tcW w:w="127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53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E2355" w:rsidRPr="002E2355" w:rsidTr="002E2355"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173161900420316190100100040000000244</w:t>
            </w:r>
          </w:p>
        </w:tc>
        <w:tc>
          <w:tcPr>
            <w:tcW w:w="0" w:type="auto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722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малого объема (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для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</w:t>
            </w:r>
            <w:proofErr w:type="gramEnd"/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деятельности сельского поселения)</w:t>
            </w:r>
          </w:p>
        </w:tc>
        <w:tc>
          <w:tcPr>
            <w:tcW w:w="127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235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536" w:type="dxa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2E2355" w:rsidRPr="002E2355" w:rsidRDefault="002E2355" w:rsidP="002E2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3"/>
        <w:gridCol w:w="4628"/>
      </w:tblGrid>
      <w:tr w:rsidR="002E2355" w:rsidRPr="002E2355" w:rsidTr="002E2355">
        <w:trPr>
          <w:trHeight w:val="3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355" w:rsidRPr="002E2355" w:rsidTr="002E23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2"/>
              <w:gridCol w:w="163"/>
              <w:gridCol w:w="120"/>
              <w:gridCol w:w="562"/>
              <w:gridCol w:w="158"/>
              <w:gridCol w:w="567"/>
              <w:gridCol w:w="158"/>
              <w:gridCol w:w="1054"/>
              <w:gridCol w:w="300"/>
              <w:gridCol w:w="300"/>
              <w:gridCol w:w="234"/>
            </w:tblGrid>
            <w:tr w:rsidR="006C4D83" w:rsidRPr="002E235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6C4D83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Исполком Тюлячинского СП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5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E2355" w:rsidRPr="002E23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уполномоченого</w:t>
                  </w:r>
                  <w:proofErr w:type="spellEnd"/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2355" w:rsidRPr="002E235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ХАМИДУЛЛИН ИЛЬНУР ХАЗИНУРОВИЧ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2355" w:rsidRPr="002E23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4D83" w:rsidRPr="002E2355">
              <w:trPr>
                <w:trHeight w:val="4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3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355" w:rsidRPr="002E2355" w:rsidRDefault="002E2355" w:rsidP="002E2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2E2355" w:rsidRPr="002E2355" w:rsidRDefault="002E2355" w:rsidP="002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FD062C" w:rsidRDefault="00FD062C"/>
    <w:sectPr w:rsidR="00FD062C" w:rsidSect="002E2355">
      <w:pgSz w:w="15840" w:h="1224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074"/>
    <w:multiLevelType w:val="multilevel"/>
    <w:tmpl w:val="538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E2355"/>
    <w:rsid w:val="002E2355"/>
    <w:rsid w:val="006C4D83"/>
    <w:rsid w:val="00FD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E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2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cp:lastPrinted>2017-03-15T06:12:00Z</cp:lastPrinted>
  <dcterms:created xsi:type="dcterms:W3CDTF">2017-03-15T06:00:00Z</dcterms:created>
  <dcterms:modified xsi:type="dcterms:W3CDTF">2017-03-15T06:13:00Z</dcterms:modified>
</cp:coreProperties>
</file>